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18E" w:rsidRDefault="006F7E0A" w:rsidP="0053318E">
      <w:pPr>
        <w:jc w:val="center"/>
        <w:rPr>
          <w:color w:val="2E74B5" w:themeColor="accent1" w:themeShade="BF"/>
          <w:sz w:val="32"/>
          <w:szCs w:val="32"/>
        </w:rPr>
      </w:pPr>
      <w:r w:rsidRPr="008E4637">
        <w:rPr>
          <w:color w:val="2E74B5" w:themeColor="accent1" w:themeShade="BF"/>
          <w:sz w:val="32"/>
          <w:szCs w:val="32"/>
        </w:rPr>
        <w:t xml:space="preserve">Implementing the </w:t>
      </w:r>
      <w:proofErr w:type="spellStart"/>
      <w:r w:rsidRPr="008E4637">
        <w:rPr>
          <w:color w:val="2E74B5" w:themeColor="accent1" w:themeShade="BF"/>
          <w:sz w:val="32"/>
          <w:szCs w:val="32"/>
        </w:rPr>
        <w:t>Mindmap</w:t>
      </w:r>
      <w:proofErr w:type="spellEnd"/>
      <w:r w:rsidRPr="008E4637">
        <w:rPr>
          <w:color w:val="2E74B5" w:themeColor="accent1" w:themeShade="BF"/>
          <w:sz w:val="32"/>
          <w:szCs w:val="32"/>
        </w:rPr>
        <w:t xml:space="preserve"> </w:t>
      </w:r>
      <w:r w:rsidR="0053318E">
        <w:rPr>
          <w:color w:val="2E74B5" w:themeColor="accent1" w:themeShade="BF"/>
          <w:sz w:val="32"/>
          <w:szCs w:val="32"/>
        </w:rPr>
        <w:t xml:space="preserve">into a </w:t>
      </w:r>
      <w:proofErr w:type="spellStart"/>
      <w:r w:rsidR="0053318E">
        <w:rPr>
          <w:color w:val="2E74B5" w:themeColor="accent1" w:themeShade="BF"/>
          <w:sz w:val="32"/>
          <w:szCs w:val="32"/>
        </w:rPr>
        <w:t>MoU</w:t>
      </w:r>
      <w:proofErr w:type="spellEnd"/>
    </w:p>
    <w:p w:rsidR="006F7E0A" w:rsidRPr="008E4637" w:rsidRDefault="00144E48" w:rsidP="0053318E">
      <w:pPr>
        <w:jc w:val="center"/>
        <w:rPr>
          <w:color w:val="2E74B5" w:themeColor="accent1" w:themeShade="BF"/>
          <w:sz w:val="32"/>
          <w:szCs w:val="32"/>
        </w:rPr>
      </w:pPr>
      <w:r w:rsidRPr="008E4637">
        <w:rPr>
          <w:color w:val="2E74B5" w:themeColor="accent1" w:themeShade="BF"/>
          <w:sz w:val="32"/>
          <w:szCs w:val="32"/>
        </w:rPr>
        <w:t>for collaboration in a beyond GENERA network</w:t>
      </w:r>
    </w:p>
    <w:p w:rsidR="00375D35" w:rsidRDefault="00375D35" w:rsidP="00375D35"/>
    <w:p w:rsidR="008E4637" w:rsidRPr="00375D35" w:rsidRDefault="00375D35" w:rsidP="00375D35">
      <w:r>
        <w:t>With reference to the slides presented by Thomas in Dublin.</w:t>
      </w:r>
    </w:p>
    <w:p w:rsidR="006F7E0A" w:rsidRDefault="006F7E0A"/>
    <w:p w:rsidR="006F7E0A" w:rsidRPr="0053318E" w:rsidRDefault="006F7E0A" w:rsidP="006F7E0A">
      <w:pPr>
        <w:pStyle w:val="Heading2"/>
        <w:rPr>
          <w:b/>
        </w:rPr>
      </w:pPr>
      <w:bookmarkStart w:id="0" w:name="_Toc512805689"/>
      <w:r w:rsidRPr="0053318E">
        <w:rPr>
          <w:b/>
        </w:rPr>
        <w:t>Motivations/Aims</w:t>
      </w:r>
      <w:bookmarkEnd w:id="0"/>
    </w:p>
    <w:p w:rsidR="006F7E0A" w:rsidRPr="00FD7508" w:rsidRDefault="00FD7508" w:rsidP="006F7E0A">
      <w:pPr>
        <w:rPr>
          <w:b/>
          <w:color w:val="FF0000"/>
        </w:rPr>
      </w:pPr>
      <w:r>
        <w:rPr>
          <w:b/>
          <w:color w:val="FF0000"/>
        </w:rPr>
        <w:t>These should be</w:t>
      </w:r>
      <w:r w:rsidR="006F7E0A" w:rsidRPr="00FD7508">
        <w:rPr>
          <w:b/>
          <w:color w:val="FF0000"/>
        </w:rPr>
        <w:t xml:space="preserve"> addressed in the Preamble </w:t>
      </w:r>
      <w:r w:rsidR="00157192" w:rsidRPr="00FD7508">
        <w:rPr>
          <w:b/>
          <w:color w:val="FF0000"/>
        </w:rPr>
        <w:t xml:space="preserve">of the </w:t>
      </w:r>
      <w:proofErr w:type="spellStart"/>
      <w:r w:rsidR="00157192" w:rsidRPr="00FD7508">
        <w:rPr>
          <w:b/>
          <w:color w:val="FF0000"/>
        </w:rPr>
        <w:t>MoU</w:t>
      </w:r>
      <w:proofErr w:type="spellEnd"/>
      <w:r w:rsidR="00157192" w:rsidRPr="00FD7508">
        <w:rPr>
          <w:b/>
          <w:color w:val="FF0000"/>
        </w:rPr>
        <w:t xml:space="preserve"> and/or</w:t>
      </w:r>
      <w:r w:rsidR="0090652B" w:rsidRPr="00FD7508">
        <w:rPr>
          <w:b/>
          <w:color w:val="FF0000"/>
        </w:rPr>
        <w:t xml:space="preserve"> in a covering</w:t>
      </w:r>
      <w:r w:rsidR="00157192" w:rsidRPr="00FD7508">
        <w:rPr>
          <w:b/>
          <w:color w:val="FF0000"/>
        </w:rPr>
        <w:t xml:space="preserve"> letter: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r>
        <w:t>European Physics Community joins forces for institutional change toward GE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r>
        <w:t>Sustainability of GENERA activities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proofErr w:type="spellStart"/>
      <w:r>
        <w:t>Maximise</w:t>
      </w:r>
      <w:proofErr w:type="spellEnd"/>
      <w:r>
        <w:t xml:space="preserve"> the impact of GENERA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r>
        <w:t>Monitoring of the GEPs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r>
        <w:t>Share knowledge and expertise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r>
        <w:t xml:space="preserve">Strategic to enhance attractiveness of the </w:t>
      </w:r>
      <w:proofErr w:type="spellStart"/>
      <w:r>
        <w:t>organisation</w:t>
      </w:r>
      <w:proofErr w:type="spellEnd"/>
      <w:r>
        <w:t xml:space="preserve"> to other groups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r>
        <w:t>Strategic to fulfill legislation/organizational rules on GE</w:t>
      </w:r>
    </w:p>
    <w:p w:rsidR="006F7E0A" w:rsidRDefault="006F7E0A" w:rsidP="006F7E0A">
      <w:pPr>
        <w:pStyle w:val="ListParagraph"/>
        <w:numPr>
          <w:ilvl w:val="0"/>
          <w:numId w:val="2"/>
        </w:numPr>
      </w:pPr>
      <w:r>
        <w:t>Strategic to better perform with more diverse groups</w:t>
      </w:r>
    </w:p>
    <w:p w:rsidR="006F7E0A" w:rsidRDefault="006F7E0A" w:rsidP="006F7E0A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32539A">
        <w:rPr>
          <w:b/>
          <w:color w:val="FF0000"/>
        </w:rPr>
        <w:t>….what else??...</w:t>
      </w:r>
    </w:p>
    <w:p w:rsidR="00682938" w:rsidRPr="00682938" w:rsidRDefault="00682938" w:rsidP="00682938">
      <w:pPr>
        <w:rPr>
          <w:b/>
          <w:color w:val="FF0000"/>
        </w:rPr>
      </w:pPr>
      <w:bookmarkStart w:id="1" w:name="_GoBack"/>
      <w:bookmarkEnd w:id="1"/>
      <w:r w:rsidRPr="00682938">
        <w:rPr>
          <w:b/>
          <w:color w:val="FF0000"/>
        </w:rPr>
        <w:t>What is the opinion?</w:t>
      </w:r>
    </w:p>
    <w:p w:rsidR="004560B0" w:rsidRPr="0032539A" w:rsidRDefault="004560B0" w:rsidP="004560B0">
      <w:pPr>
        <w:pStyle w:val="ListParagraph"/>
        <w:rPr>
          <w:b/>
          <w:color w:val="FF0000"/>
        </w:rPr>
      </w:pPr>
    </w:p>
    <w:sectPr w:rsidR="004560B0" w:rsidRPr="0032539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9EB" w:rsidRDefault="001179EB" w:rsidP="0004747A">
      <w:pPr>
        <w:spacing w:after="0" w:line="240" w:lineRule="auto"/>
      </w:pPr>
      <w:r>
        <w:separator/>
      </w:r>
    </w:p>
  </w:endnote>
  <w:endnote w:type="continuationSeparator" w:id="0">
    <w:p w:rsidR="001179EB" w:rsidRDefault="001179EB" w:rsidP="0004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232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D35" w:rsidRDefault="00375D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9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5D35" w:rsidRDefault="00375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9EB" w:rsidRDefault="001179EB" w:rsidP="0004747A">
      <w:pPr>
        <w:spacing w:after="0" w:line="240" w:lineRule="auto"/>
      </w:pPr>
      <w:r>
        <w:separator/>
      </w:r>
    </w:p>
  </w:footnote>
  <w:footnote w:type="continuationSeparator" w:id="0">
    <w:p w:rsidR="001179EB" w:rsidRDefault="001179EB" w:rsidP="00047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B0" w:rsidRPr="008E4637" w:rsidRDefault="00F70660" w:rsidP="004560B0">
    <w:pPr>
      <w:pStyle w:val="Header"/>
      <w:jc w:val="center"/>
      <w:rPr>
        <w:b/>
        <w:color w:val="FF0000"/>
      </w:rPr>
    </w:pPr>
    <w:r>
      <w:rPr>
        <w:b/>
        <w:color w:val="FF0000"/>
      </w:rPr>
      <w:t>DISCUSSION</w:t>
    </w:r>
    <w:r w:rsidR="004560B0" w:rsidRPr="008E4637">
      <w:rPr>
        <w:b/>
        <w:color w:val="FF0000"/>
      </w:rPr>
      <w:t xml:space="preserve"> DOCUMENT</w:t>
    </w:r>
  </w:p>
  <w:p w:rsidR="00144E48" w:rsidRDefault="00144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419"/>
    <w:multiLevelType w:val="hybridMultilevel"/>
    <w:tmpl w:val="6AB2B800"/>
    <w:lvl w:ilvl="0" w:tplc="CCBE4F1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5766"/>
    <w:multiLevelType w:val="hybridMultilevel"/>
    <w:tmpl w:val="4E3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216CA"/>
    <w:multiLevelType w:val="hybridMultilevel"/>
    <w:tmpl w:val="3E465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5E8D"/>
    <w:multiLevelType w:val="hybridMultilevel"/>
    <w:tmpl w:val="358E1340"/>
    <w:lvl w:ilvl="0" w:tplc="9A68EF26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56A09"/>
    <w:multiLevelType w:val="hybridMultilevel"/>
    <w:tmpl w:val="4A4CA3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B32EE"/>
    <w:multiLevelType w:val="hybridMultilevel"/>
    <w:tmpl w:val="158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F2C4B"/>
    <w:multiLevelType w:val="hybridMultilevel"/>
    <w:tmpl w:val="F48658CC"/>
    <w:lvl w:ilvl="0" w:tplc="380CACC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2E59"/>
    <w:multiLevelType w:val="hybridMultilevel"/>
    <w:tmpl w:val="33FE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64326"/>
    <w:multiLevelType w:val="hybridMultilevel"/>
    <w:tmpl w:val="73D6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50A0D"/>
    <w:multiLevelType w:val="hybridMultilevel"/>
    <w:tmpl w:val="FC8E5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7D0740"/>
    <w:multiLevelType w:val="hybridMultilevel"/>
    <w:tmpl w:val="B32E7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95203"/>
    <w:multiLevelType w:val="hybridMultilevel"/>
    <w:tmpl w:val="9BA6B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BC433F"/>
    <w:multiLevelType w:val="hybridMultilevel"/>
    <w:tmpl w:val="065E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97"/>
    <w:rsid w:val="0001368C"/>
    <w:rsid w:val="000273CE"/>
    <w:rsid w:val="00040716"/>
    <w:rsid w:val="0004747A"/>
    <w:rsid w:val="000901D1"/>
    <w:rsid w:val="001179EB"/>
    <w:rsid w:val="00144E48"/>
    <w:rsid w:val="00157192"/>
    <w:rsid w:val="00194E2E"/>
    <w:rsid w:val="0024771C"/>
    <w:rsid w:val="00250942"/>
    <w:rsid w:val="002F5DDD"/>
    <w:rsid w:val="00320D3E"/>
    <w:rsid w:val="00322C23"/>
    <w:rsid w:val="0032539A"/>
    <w:rsid w:val="00326D95"/>
    <w:rsid w:val="003309FF"/>
    <w:rsid w:val="00375D35"/>
    <w:rsid w:val="00377579"/>
    <w:rsid w:val="00387481"/>
    <w:rsid w:val="003D2BE4"/>
    <w:rsid w:val="003D4F80"/>
    <w:rsid w:val="003F3181"/>
    <w:rsid w:val="004560B0"/>
    <w:rsid w:val="004D6EF8"/>
    <w:rsid w:val="0053318E"/>
    <w:rsid w:val="00553B18"/>
    <w:rsid w:val="0058382A"/>
    <w:rsid w:val="0059141E"/>
    <w:rsid w:val="00592D06"/>
    <w:rsid w:val="005C68DA"/>
    <w:rsid w:val="005E713A"/>
    <w:rsid w:val="00682938"/>
    <w:rsid w:val="006A1599"/>
    <w:rsid w:val="006F1D7F"/>
    <w:rsid w:val="006F7E0A"/>
    <w:rsid w:val="0070194C"/>
    <w:rsid w:val="00757F0A"/>
    <w:rsid w:val="0083714B"/>
    <w:rsid w:val="00857F2C"/>
    <w:rsid w:val="008C6472"/>
    <w:rsid w:val="008E4637"/>
    <w:rsid w:val="008F30AE"/>
    <w:rsid w:val="0090652B"/>
    <w:rsid w:val="00930EF4"/>
    <w:rsid w:val="0094481E"/>
    <w:rsid w:val="00980279"/>
    <w:rsid w:val="009D04DB"/>
    <w:rsid w:val="00A43E6B"/>
    <w:rsid w:val="00A44C99"/>
    <w:rsid w:val="00B030C6"/>
    <w:rsid w:val="00C5133A"/>
    <w:rsid w:val="00DE4E3D"/>
    <w:rsid w:val="00E240B4"/>
    <w:rsid w:val="00E5292D"/>
    <w:rsid w:val="00F16F93"/>
    <w:rsid w:val="00F45197"/>
    <w:rsid w:val="00F70660"/>
    <w:rsid w:val="00F714DB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7015"/>
  <w15:chartTrackingRefBased/>
  <w15:docId w15:val="{DC85A510-FDB0-4282-8B64-10C55ADA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7E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E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7A"/>
  </w:style>
  <w:style w:type="paragraph" w:styleId="Footer">
    <w:name w:val="footer"/>
    <w:basedOn w:val="Normal"/>
    <w:link w:val="FooterChar"/>
    <w:uiPriority w:val="99"/>
    <w:unhideWhenUsed/>
    <w:rsid w:val="00047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7A"/>
  </w:style>
  <w:style w:type="character" w:customStyle="1" w:styleId="Heading1Char">
    <w:name w:val="Heading 1 Char"/>
    <w:basedOn w:val="DefaultParagraphFont"/>
    <w:link w:val="Heading1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E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7E0A"/>
    <w:pPr>
      <w:ind w:left="720"/>
      <w:contextualSpacing/>
    </w:pPr>
  </w:style>
  <w:style w:type="table" w:styleId="TableGrid">
    <w:name w:val="Table Grid"/>
    <w:basedOn w:val="TableNormal"/>
    <w:uiPriority w:val="39"/>
    <w:rsid w:val="0014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E463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E46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463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E4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17E54-6605-4F60-87A3-20DC037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563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Nikhef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Wolf</dc:creator>
  <cp:keywords/>
  <dc:description/>
  <cp:lastModifiedBy>E de Wolf</cp:lastModifiedBy>
  <cp:revision>4</cp:revision>
  <dcterms:created xsi:type="dcterms:W3CDTF">2018-05-06T15:52:00Z</dcterms:created>
  <dcterms:modified xsi:type="dcterms:W3CDTF">2018-05-06T16:14:00Z</dcterms:modified>
</cp:coreProperties>
</file>