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0B0" w:rsidRPr="0012312B" w:rsidRDefault="00375D35" w:rsidP="0090652B">
      <w:r>
        <w:t>With reference to the slides presented by Thomas in Dublin.</w:t>
      </w:r>
    </w:p>
    <w:p w:rsidR="0090652B" w:rsidRPr="0053318E" w:rsidRDefault="0090652B" w:rsidP="0090652B">
      <w:pPr>
        <w:pStyle w:val="Heading2"/>
        <w:rPr>
          <w:b/>
        </w:rPr>
      </w:pPr>
      <w:bookmarkStart w:id="0" w:name="_Toc512805692"/>
      <w:r w:rsidRPr="0053318E">
        <w:rPr>
          <w:b/>
        </w:rPr>
        <w:t>Tasks</w:t>
      </w:r>
      <w:bookmarkEnd w:id="0"/>
    </w:p>
    <w:p w:rsidR="0090652B" w:rsidRPr="00FD7508" w:rsidRDefault="0032539A" w:rsidP="0090652B">
      <w:pPr>
        <w:rPr>
          <w:b/>
          <w:color w:val="FF0000"/>
        </w:rPr>
      </w:pPr>
      <w:r w:rsidRPr="00FD7508">
        <w:rPr>
          <w:b/>
          <w:color w:val="FF0000"/>
        </w:rPr>
        <w:t xml:space="preserve">Implementation of the </w:t>
      </w:r>
      <w:r w:rsidR="0024771C" w:rsidRPr="00FD7508">
        <w:rPr>
          <w:b/>
          <w:color w:val="FF0000"/>
        </w:rPr>
        <w:t>(sub)</w:t>
      </w:r>
      <w:r w:rsidR="00FD7508">
        <w:rPr>
          <w:b/>
          <w:color w:val="FF0000"/>
        </w:rPr>
        <w:t xml:space="preserve">tasks should be </w:t>
      </w:r>
      <w:r w:rsidRPr="00FD7508">
        <w:rPr>
          <w:b/>
          <w:color w:val="FF0000"/>
        </w:rPr>
        <w:t xml:space="preserve">addressed </w:t>
      </w:r>
      <w:r w:rsidR="00FD7508">
        <w:rPr>
          <w:b/>
          <w:color w:val="FF0000"/>
        </w:rPr>
        <w:t>in an</w:t>
      </w:r>
      <w:r w:rsidR="0090652B" w:rsidRPr="00FD7508">
        <w:rPr>
          <w:b/>
          <w:color w:val="FF0000"/>
        </w:rPr>
        <w:t xml:space="preserve"> Annex </w:t>
      </w:r>
      <w:r w:rsidR="00FD7508">
        <w:rPr>
          <w:b/>
          <w:color w:val="FF0000"/>
        </w:rPr>
        <w:t xml:space="preserve">to the </w:t>
      </w:r>
      <w:proofErr w:type="spellStart"/>
      <w:r w:rsidR="00FD7508">
        <w:rPr>
          <w:b/>
          <w:color w:val="FF0000"/>
        </w:rPr>
        <w:t>MoU</w:t>
      </w:r>
      <w:proofErr w:type="spellEnd"/>
      <w:r w:rsidR="00FD7508">
        <w:rPr>
          <w:b/>
          <w:color w:val="FF0000"/>
        </w:rPr>
        <w:t xml:space="preserve"> describing </w:t>
      </w:r>
      <w:r w:rsidR="0090652B" w:rsidRPr="00FD7508">
        <w:rPr>
          <w:b/>
          <w:color w:val="FF0000"/>
        </w:rPr>
        <w:t xml:space="preserve">the Network </w:t>
      </w:r>
      <w:proofErr w:type="spellStart"/>
      <w:r w:rsidR="0090652B" w:rsidRPr="00FD7508">
        <w:rPr>
          <w:b/>
          <w:color w:val="FF0000"/>
        </w:rPr>
        <w:t>programme</w:t>
      </w:r>
      <w:proofErr w:type="spellEnd"/>
      <w:r w:rsidR="0090652B" w:rsidRPr="00FD7508">
        <w:rPr>
          <w:b/>
          <w:color w:val="FF0000"/>
        </w:rPr>
        <w:t xml:space="preserve"> (incl. some estimate of a bu</w:t>
      </w:r>
      <w:r w:rsidR="00144E48" w:rsidRPr="00FD7508">
        <w:rPr>
          <w:b/>
          <w:color w:val="FF0000"/>
        </w:rPr>
        <w:t>dget for each task). To be g</w:t>
      </w:r>
      <w:r w:rsidR="0090652B" w:rsidRPr="00FD7508">
        <w:rPr>
          <w:b/>
          <w:color w:val="FF0000"/>
        </w:rPr>
        <w:t>enerally mentioned in a covering letter.</w:t>
      </w:r>
    </w:p>
    <w:p w:rsidR="00B030C6" w:rsidRDefault="0090652B" w:rsidP="00B030C6">
      <w:pPr>
        <w:pStyle w:val="ListParagraph"/>
        <w:numPr>
          <w:ilvl w:val="0"/>
          <w:numId w:val="4"/>
        </w:numPr>
      </w:pPr>
      <w:r>
        <w:t>Monitoring (Collect and Publish Data)</w:t>
      </w:r>
      <w:r w:rsidR="00FD7508">
        <w:t xml:space="preserve"> </w:t>
      </w:r>
    </w:p>
    <w:p w:rsidR="0090652B" w:rsidRDefault="00B030C6" w:rsidP="00B030C6">
      <w:pPr>
        <w:pStyle w:val="ListParagraph"/>
        <w:ind w:left="360" w:firstLine="360"/>
      </w:pPr>
      <w:r>
        <w:sym w:font="Wingdings" w:char="F0E0"/>
      </w:r>
      <w:r>
        <w:t xml:space="preserve"> </w:t>
      </w:r>
      <w:r w:rsidR="00FD7508">
        <w:t>outcomes for institutions, outcomes for individuals</w:t>
      </w:r>
    </w:p>
    <w:p w:rsidR="00B030C6" w:rsidRDefault="0090652B" w:rsidP="00B030C6">
      <w:pPr>
        <w:pStyle w:val="ListParagraph"/>
        <w:numPr>
          <w:ilvl w:val="0"/>
          <w:numId w:val="4"/>
        </w:numPr>
      </w:pPr>
      <w:r>
        <w:t>Be a “lobby” for GE in Physics</w:t>
      </w:r>
    </w:p>
    <w:p w:rsidR="0090652B" w:rsidRDefault="00B030C6" w:rsidP="00B030C6">
      <w:pPr>
        <w:pStyle w:val="ListParagraph"/>
        <w:ind w:left="360" w:firstLine="360"/>
      </w:pPr>
      <w:r>
        <w:sym w:font="Wingdings" w:char="F0E0"/>
      </w:r>
      <w:r>
        <w:t xml:space="preserve"> </w:t>
      </w:r>
      <w:r w:rsidR="00FD7508">
        <w:t>Awareness raising in physical societies and funding; marketing strategy</w:t>
      </w:r>
    </w:p>
    <w:p w:rsidR="00B030C6" w:rsidRDefault="0090652B" w:rsidP="0090652B">
      <w:pPr>
        <w:pStyle w:val="ListParagraph"/>
        <w:numPr>
          <w:ilvl w:val="0"/>
          <w:numId w:val="4"/>
        </w:numPr>
      </w:pPr>
      <w:r>
        <w:t>Provide Expertise and Knowledge</w:t>
      </w:r>
      <w:r w:rsidR="00FD7508">
        <w:t xml:space="preserve"> </w:t>
      </w:r>
    </w:p>
    <w:p w:rsidR="0090652B" w:rsidRDefault="00FD7508" w:rsidP="00B030C6">
      <w:pPr>
        <w:pStyle w:val="ListParagraph"/>
        <w:ind w:left="360" w:firstLine="360"/>
      </w:pPr>
      <w:r>
        <w:sym w:font="Wingdings" w:char="F0E0"/>
      </w:r>
      <w:r>
        <w:t xml:space="preserve"> update GENERA tools; support institutions implementing GEPs</w:t>
      </w:r>
    </w:p>
    <w:p w:rsidR="0090652B" w:rsidRDefault="0090652B" w:rsidP="0090652B">
      <w:pPr>
        <w:pStyle w:val="ListParagraph"/>
        <w:numPr>
          <w:ilvl w:val="0"/>
          <w:numId w:val="4"/>
        </w:numPr>
      </w:pPr>
      <w:r>
        <w:t>Training</w:t>
      </w:r>
    </w:p>
    <w:p w:rsidR="006F1D7F" w:rsidRDefault="006F1D7F" w:rsidP="006F1D7F">
      <w:r>
        <w:t>For the implemen</w:t>
      </w:r>
      <w:r w:rsidR="00375D35">
        <w:t xml:space="preserve">tation of the (sub)tasks </w:t>
      </w:r>
      <w:r>
        <w:t>several instruments possible:</w:t>
      </w:r>
    </w:p>
    <w:p w:rsidR="006F1D7F" w:rsidRDefault="00B030C6" w:rsidP="006F1D7F">
      <w:pPr>
        <w:pStyle w:val="ListParagraph"/>
        <w:numPr>
          <w:ilvl w:val="0"/>
          <w:numId w:val="6"/>
        </w:numPr>
      </w:pPr>
      <w:r>
        <w:t xml:space="preserve">Up-to-date </w:t>
      </w:r>
      <w:r w:rsidR="00A43E6B">
        <w:t>website</w:t>
      </w:r>
      <w:r>
        <w:t>.</w:t>
      </w:r>
    </w:p>
    <w:p w:rsidR="006F1D7F" w:rsidRDefault="00B030C6" w:rsidP="006F1D7F">
      <w:pPr>
        <w:pStyle w:val="ListParagraph"/>
        <w:numPr>
          <w:ilvl w:val="0"/>
          <w:numId w:val="6"/>
        </w:numPr>
      </w:pPr>
      <w:r>
        <w:t>Active</w:t>
      </w:r>
      <w:r w:rsidR="00A43E6B">
        <w:t xml:space="preserve"> s</w:t>
      </w:r>
      <w:r w:rsidR="006F1D7F">
        <w:t>ocial media accounts</w:t>
      </w:r>
      <w:r>
        <w:t>.</w:t>
      </w:r>
    </w:p>
    <w:p w:rsidR="00B030C6" w:rsidRDefault="00B030C6" w:rsidP="006F1D7F">
      <w:pPr>
        <w:pStyle w:val="ListParagraph"/>
        <w:numPr>
          <w:ilvl w:val="0"/>
          <w:numId w:val="6"/>
        </w:numPr>
      </w:pPr>
      <w:r>
        <w:t>Regular newsletter.</w:t>
      </w:r>
    </w:p>
    <w:p w:rsidR="009D04DB" w:rsidRDefault="003309FF" w:rsidP="006F1D7F">
      <w:pPr>
        <w:pStyle w:val="ListParagraph"/>
        <w:numPr>
          <w:ilvl w:val="0"/>
          <w:numId w:val="6"/>
        </w:numPr>
      </w:pPr>
      <w:r>
        <w:t>T</w:t>
      </w:r>
      <w:r w:rsidR="006F1D7F">
        <w:t>opical workshops</w:t>
      </w:r>
      <w:r w:rsidR="00B030C6">
        <w:t xml:space="preserve">: </w:t>
      </w:r>
      <w:r w:rsidR="00A43E6B">
        <w:t>paid, with discount for n</w:t>
      </w:r>
      <w:r>
        <w:t>etwork members.</w:t>
      </w:r>
    </w:p>
    <w:p w:rsidR="006F1D7F" w:rsidRDefault="003309FF" w:rsidP="006F1D7F">
      <w:pPr>
        <w:pStyle w:val="ListParagraph"/>
        <w:numPr>
          <w:ilvl w:val="0"/>
          <w:numId w:val="6"/>
        </w:numPr>
      </w:pPr>
      <w:r>
        <w:t>C</w:t>
      </w:r>
      <w:r w:rsidR="009D04DB">
        <w:t>ustomized training workshops</w:t>
      </w:r>
      <w:r w:rsidR="00B030C6">
        <w:t xml:space="preserve"> for specific </w:t>
      </w:r>
      <w:proofErr w:type="spellStart"/>
      <w:r w:rsidR="00B030C6">
        <w:t>organisation</w:t>
      </w:r>
      <w:proofErr w:type="spellEnd"/>
      <w:r w:rsidR="00B030C6">
        <w:t xml:space="preserve">(s): </w:t>
      </w:r>
      <w:r w:rsidR="00A43E6B">
        <w:t>paid, with discount for n</w:t>
      </w:r>
      <w:r>
        <w:t>etwork members.</w:t>
      </w:r>
    </w:p>
    <w:p w:rsidR="006F1D7F" w:rsidRDefault="003309FF" w:rsidP="006F1D7F">
      <w:pPr>
        <w:pStyle w:val="ListParagraph"/>
        <w:numPr>
          <w:ilvl w:val="0"/>
          <w:numId w:val="6"/>
        </w:numPr>
      </w:pPr>
      <w:r>
        <w:t>A</w:t>
      </w:r>
      <w:r w:rsidR="00A43E6B">
        <w:t>nnual Diversity award for physics departments.</w:t>
      </w:r>
    </w:p>
    <w:p w:rsidR="00B030C6" w:rsidRDefault="003309FF" w:rsidP="00B030C6">
      <w:pPr>
        <w:pStyle w:val="ListParagraph"/>
        <w:numPr>
          <w:ilvl w:val="0"/>
          <w:numId w:val="6"/>
        </w:numPr>
      </w:pPr>
      <w:r>
        <w:t>Annual Gender in Physics event (incl. ceremonies for the M</w:t>
      </w:r>
      <w:r w:rsidR="00A43E6B">
        <w:t>onitor and the Diversity award); paid, with discount for network members.</w:t>
      </w:r>
    </w:p>
    <w:p w:rsidR="00B030C6" w:rsidRDefault="00B030C6" w:rsidP="00B030C6">
      <w:pPr>
        <w:pStyle w:val="ListParagraph"/>
        <w:numPr>
          <w:ilvl w:val="0"/>
          <w:numId w:val="6"/>
        </w:numPr>
      </w:pPr>
      <w:r>
        <w:t>Speakers bureau</w:t>
      </w:r>
    </w:p>
    <w:p w:rsidR="008C6472" w:rsidRDefault="009D04DB" w:rsidP="00375D35">
      <w:pPr>
        <w:rPr>
          <w:b/>
          <w:color w:val="FF0000"/>
        </w:rPr>
      </w:pPr>
      <w:r w:rsidRPr="00375D35">
        <w:rPr>
          <w:b/>
          <w:color w:val="FF0000"/>
        </w:rPr>
        <w:t>….What else?....</w:t>
      </w:r>
      <w:r w:rsidR="00B030C6" w:rsidRPr="00375D35">
        <w:rPr>
          <w:b/>
          <w:color w:val="FF0000"/>
        </w:rPr>
        <w:t>What is most important?...</w:t>
      </w:r>
      <w:r w:rsidR="00375D35" w:rsidRPr="00375D35">
        <w:rPr>
          <w:b/>
          <w:color w:val="FF0000"/>
        </w:rPr>
        <w:t>Which instruments can we afford? Or are feasible?</w:t>
      </w:r>
    </w:p>
    <w:p w:rsidR="00375D35" w:rsidRDefault="00375D35" w:rsidP="00375D35">
      <w:pPr>
        <w:rPr>
          <w:b/>
          <w:color w:val="FF0000"/>
        </w:rPr>
      </w:pPr>
    </w:p>
    <w:p w:rsidR="00375D35" w:rsidRPr="00375D35" w:rsidRDefault="0053318E" w:rsidP="00375D35">
      <w:r>
        <w:t>For orientation, a matrix of instruments vs tasks below: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564"/>
        <w:gridCol w:w="1984"/>
        <w:gridCol w:w="1843"/>
        <w:gridCol w:w="1843"/>
        <w:gridCol w:w="1695"/>
      </w:tblGrid>
      <w:tr w:rsidR="00C5133A" w:rsidRPr="00F16F93" w:rsidTr="00C5133A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C5133A" w:rsidRPr="00F16F93" w:rsidRDefault="00C5133A" w:rsidP="00A43E6B"/>
        </w:tc>
        <w:tc>
          <w:tcPr>
            <w:tcW w:w="1564" w:type="dxa"/>
            <w:tcBorders>
              <w:top w:val="nil"/>
              <w:left w:val="nil"/>
              <w:bottom w:val="nil"/>
            </w:tcBorders>
          </w:tcPr>
          <w:p w:rsidR="00C5133A" w:rsidRPr="00F16F93" w:rsidRDefault="00C5133A" w:rsidP="00A43E6B"/>
        </w:tc>
        <w:tc>
          <w:tcPr>
            <w:tcW w:w="7365" w:type="dxa"/>
            <w:gridSpan w:val="4"/>
          </w:tcPr>
          <w:p w:rsidR="00C5133A" w:rsidRDefault="00C5133A" w:rsidP="00C5133A">
            <w:pPr>
              <w:jc w:val="center"/>
            </w:pPr>
            <w:r>
              <w:t>Tasks</w:t>
            </w:r>
          </w:p>
        </w:tc>
      </w:tr>
      <w:tr w:rsidR="00C5133A" w:rsidRPr="00F16F93" w:rsidTr="00C5133A">
        <w:tc>
          <w:tcPr>
            <w:tcW w:w="421" w:type="dxa"/>
            <w:tcBorders>
              <w:top w:val="nil"/>
              <w:left w:val="nil"/>
              <w:right w:val="nil"/>
            </w:tcBorders>
          </w:tcPr>
          <w:p w:rsidR="00C5133A" w:rsidRPr="00F16F93" w:rsidRDefault="00C5133A" w:rsidP="00A43E6B"/>
        </w:tc>
        <w:tc>
          <w:tcPr>
            <w:tcW w:w="1564" w:type="dxa"/>
            <w:tcBorders>
              <w:top w:val="nil"/>
              <w:left w:val="nil"/>
            </w:tcBorders>
          </w:tcPr>
          <w:p w:rsidR="00C5133A" w:rsidRPr="00F16F93" w:rsidRDefault="00C5133A" w:rsidP="00A43E6B"/>
        </w:tc>
        <w:tc>
          <w:tcPr>
            <w:tcW w:w="1984" w:type="dxa"/>
          </w:tcPr>
          <w:p w:rsidR="00C5133A" w:rsidRPr="00C5133A" w:rsidRDefault="00C5133A" w:rsidP="00A43E6B">
            <w:pPr>
              <w:rPr>
                <w:i/>
              </w:rPr>
            </w:pPr>
            <w:r w:rsidRPr="00C5133A">
              <w:rPr>
                <w:i/>
              </w:rPr>
              <w:t>Monitoring</w:t>
            </w:r>
          </w:p>
        </w:tc>
        <w:tc>
          <w:tcPr>
            <w:tcW w:w="1843" w:type="dxa"/>
          </w:tcPr>
          <w:p w:rsidR="00C5133A" w:rsidRPr="00C5133A" w:rsidRDefault="00C5133A" w:rsidP="00A43E6B">
            <w:pPr>
              <w:rPr>
                <w:i/>
              </w:rPr>
            </w:pPr>
            <w:r w:rsidRPr="00C5133A">
              <w:rPr>
                <w:i/>
              </w:rPr>
              <w:t>Be a lobby</w:t>
            </w:r>
          </w:p>
        </w:tc>
        <w:tc>
          <w:tcPr>
            <w:tcW w:w="1843" w:type="dxa"/>
          </w:tcPr>
          <w:p w:rsidR="00C5133A" w:rsidRPr="00C5133A" w:rsidRDefault="00C5133A" w:rsidP="00A43E6B">
            <w:pPr>
              <w:rPr>
                <w:i/>
              </w:rPr>
            </w:pPr>
            <w:r w:rsidRPr="00C5133A">
              <w:rPr>
                <w:i/>
              </w:rPr>
              <w:t>Provide expertise</w:t>
            </w:r>
          </w:p>
        </w:tc>
        <w:tc>
          <w:tcPr>
            <w:tcW w:w="1695" w:type="dxa"/>
          </w:tcPr>
          <w:p w:rsidR="00C5133A" w:rsidRPr="00C5133A" w:rsidRDefault="00C5133A" w:rsidP="00A43E6B">
            <w:pPr>
              <w:rPr>
                <w:i/>
              </w:rPr>
            </w:pPr>
            <w:r w:rsidRPr="00C5133A">
              <w:rPr>
                <w:i/>
              </w:rPr>
              <w:t>Training</w:t>
            </w:r>
          </w:p>
        </w:tc>
      </w:tr>
      <w:tr w:rsidR="00250942" w:rsidRPr="00F16F93" w:rsidTr="00250942">
        <w:tc>
          <w:tcPr>
            <w:tcW w:w="421" w:type="dxa"/>
            <w:vMerge w:val="restart"/>
            <w:textDirection w:val="btLr"/>
          </w:tcPr>
          <w:p w:rsidR="00250942" w:rsidRDefault="00250942" w:rsidP="00250942">
            <w:pPr>
              <w:ind w:left="113" w:right="113"/>
              <w:jc w:val="center"/>
            </w:pPr>
            <w:r>
              <w:t>Instruments</w:t>
            </w:r>
          </w:p>
        </w:tc>
        <w:tc>
          <w:tcPr>
            <w:tcW w:w="1564" w:type="dxa"/>
          </w:tcPr>
          <w:p w:rsidR="00250942" w:rsidRPr="004560B0" w:rsidRDefault="00250942" w:rsidP="00250942">
            <w:pPr>
              <w:rPr>
                <w:i/>
              </w:rPr>
            </w:pPr>
            <w:r>
              <w:rPr>
                <w:i/>
              </w:rPr>
              <w:t>1.</w:t>
            </w:r>
            <w:r w:rsidRPr="004560B0">
              <w:rPr>
                <w:i/>
              </w:rPr>
              <w:t>Website</w:t>
            </w:r>
          </w:p>
        </w:tc>
        <w:tc>
          <w:tcPr>
            <w:tcW w:w="1984" w:type="dxa"/>
          </w:tcPr>
          <w:p w:rsidR="00250942" w:rsidRDefault="00250942" w:rsidP="00250942">
            <w:r>
              <w:t>Results</w:t>
            </w:r>
          </w:p>
          <w:p w:rsidR="00250942" w:rsidRPr="00F16F93" w:rsidRDefault="00250942" w:rsidP="00250942">
            <w:r>
              <w:t xml:space="preserve">(the </w:t>
            </w:r>
            <w:r w:rsidR="004D6EF8">
              <w:t>‘</w:t>
            </w:r>
            <w:r>
              <w:t>Monitor</w:t>
            </w:r>
            <w:r w:rsidR="004D6EF8">
              <w:t>’</w:t>
            </w:r>
            <w:r>
              <w:t>)</w:t>
            </w:r>
          </w:p>
        </w:tc>
        <w:tc>
          <w:tcPr>
            <w:tcW w:w="1843" w:type="dxa"/>
          </w:tcPr>
          <w:p w:rsidR="00250942" w:rsidRPr="00F16F93" w:rsidRDefault="00250942" w:rsidP="00250942">
            <w:r>
              <w:t>GE in physics ‘news’</w:t>
            </w:r>
          </w:p>
        </w:tc>
        <w:tc>
          <w:tcPr>
            <w:tcW w:w="1843" w:type="dxa"/>
          </w:tcPr>
          <w:p w:rsidR="00250942" w:rsidRPr="00F16F93" w:rsidRDefault="00250942" w:rsidP="00250942">
            <w:r>
              <w:t>GENERA tools</w:t>
            </w:r>
          </w:p>
        </w:tc>
        <w:tc>
          <w:tcPr>
            <w:tcW w:w="1695" w:type="dxa"/>
          </w:tcPr>
          <w:p w:rsidR="00250942" w:rsidRPr="00F16F93" w:rsidRDefault="00250942" w:rsidP="00250942">
            <w:r>
              <w:t>Training material</w:t>
            </w:r>
          </w:p>
        </w:tc>
      </w:tr>
      <w:tr w:rsidR="00250942" w:rsidRPr="00F16F93" w:rsidTr="00C5133A">
        <w:tc>
          <w:tcPr>
            <w:tcW w:w="421" w:type="dxa"/>
            <w:vMerge/>
          </w:tcPr>
          <w:p w:rsidR="00250942" w:rsidRDefault="00250942" w:rsidP="00250942"/>
        </w:tc>
        <w:tc>
          <w:tcPr>
            <w:tcW w:w="1564" w:type="dxa"/>
          </w:tcPr>
          <w:p w:rsidR="004D6EF8" w:rsidRPr="00C5133A" w:rsidRDefault="00250942" w:rsidP="00250942">
            <w:pPr>
              <w:rPr>
                <w:i/>
              </w:rPr>
            </w:pPr>
            <w:r>
              <w:rPr>
                <w:i/>
              </w:rPr>
              <w:t>2.</w:t>
            </w:r>
            <w:r w:rsidRPr="00C5133A">
              <w:rPr>
                <w:i/>
              </w:rPr>
              <w:t>Social media</w:t>
            </w:r>
          </w:p>
        </w:tc>
        <w:tc>
          <w:tcPr>
            <w:tcW w:w="1984" w:type="dxa"/>
          </w:tcPr>
          <w:p w:rsidR="00250942" w:rsidRPr="00F16F93" w:rsidRDefault="00250942" w:rsidP="00250942">
            <w:r>
              <w:t>Publicity Monitor</w:t>
            </w:r>
          </w:p>
        </w:tc>
        <w:tc>
          <w:tcPr>
            <w:tcW w:w="1843" w:type="dxa"/>
          </w:tcPr>
          <w:p w:rsidR="00250942" w:rsidRPr="00F16F93" w:rsidRDefault="00250942" w:rsidP="00250942">
            <w:r>
              <w:t>Publicity GE in physics ‘news’</w:t>
            </w:r>
            <w:r w:rsidR="004D6EF8">
              <w:t>, also supporting Website updates, workshops, events</w:t>
            </w:r>
          </w:p>
        </w:tc>
        <w:tc>
          <w:tcPr>
            <w:tcW w:w="1843" w:type="dxa"/>
          </w:tcPr>
          <w:p w:rsidR="00250942" w:rsidRPr="00F16F93" w:rsidRDefault="00250942" w:rsidP="00250942">
            <w:r>
              <w:t xml:space="preserve">Publicity </w:t>
            </w:r>
            <w:r w:rsidR="004D6EF8">
              <w:t xml:space="preserve">GENERA </w:t>
            </w:r>
            <w:r>
              <w:t>tools</w:t>
            </w:r>
          </w:p>
        </w:tc>
        <w:tc>
          <w:tcPr>
            <w:tcW w:w="1695" w:type="dxa"/>
          </w:tcPr>
          <w:p w:rsidR="00250942" w:rsidRPr="00F16F93" w:rsidRDefault="00250942" w:rsidP="00250942">
            <w:r>
              <w:t xml:space="preserve">Publicity </w:t>
            </w:r>
            <w:r w:rsidR="004D6EF8">
              <w:t xml:space="preserve">training </w:t>
            </w:r>
            <w:r>
              <w:t>material</w:t>
            </w:r>
          </w:p>
        </w:tc>
      </w:tr>
      <w:tr w:rsidR="00250942" w:rsidRPr="00F16F93" w:rsidTr="00E27705">
        <w:tc>
          <w:tcPr>
            <w:tcW w:w="421" w:type="dxa"/>
            <w:vMerge/>
          </w:tcPr>
          <w:p w:rsidR="00250942" w:rsidRDefault="00250942" w:rsidP="00250942"/>
        </w:tc>
        <w:tc>
          <w:tcPr>
            <w:tcW w:w="1564" w:type="dxa"/>
          </w:tcPr>
          <w:p w:rsidR="00250942" w:rsidRDefault="00250942" w:rsidP="00250942">
            <w:pPr>
              <w:rPr>
                <w:i/>
              </w:rPr>
            </w:pPr>
            <w:r>
              <w:rPr>
                <w:i/>
              </w:rPr>
              <w:t>3. Newsletter</w:t>
            </w:r>
          </w:p>
        </w:tc>
        <w:tc>
          <w:tcPr>
            <w:tcW w:w="7365" w:type="dxa"/>
            <w:gridSpan w:val="4"/>
          </w:tcPr>
          <w:p w:rsidR="00250942" w:rsidRDefault="00250942" w:rsidP="00250942">
            <w:pPr>
              <w:jc w:val="center"/>
            </w:pPr>
            <w:r>
              <w:t>Dissemination of GE-related news</w:t>
            </w:r>
            <w:r w:rsidR="004D6EF8">
              <w:t xml:space="preserve"> per email</w:t>
            </w:r>
          </w:p>
        </w:tc>
      </w:tr>
      <w:tr w:rsidR="00250942" w:rsidRPr="00F16F93" w:rsidTr="00C5133A">
        <w:tc>
          <w:tcPr>
            <w:tcW w:w="421" w:type="dxa"/>
            <w:vMerge/>
          </w:tcPr>
          <w:p w:rsidR="00250942" w:rsidRDefault="00250942" w:rsidP="00250942"/>
        </w:tc>
        <w:tc>
          <w:tcPr>
            <w:tcW w:w="1564" w:type="dxa"/>
          </w:tcPr>
          <w:p w:rsidR="00250942" w:rsidRDefault="00250942" w:rsidP="00250942">
            <w:pPr>
              <w:rPr>
                <w:i/>
              </w:rPr>
            </w:pPr>
            <w:r>
              <w:rPr>
                <w:i/>
              </w:rPr>
              <w:t>4.</w:t>
            </w:r>
            <w:r w:rsidRPr="00C5133A">
              <w:rPr>
                <w:i/>
              </w:rPr>
              <w:t>Topical workshops</w:t>
            </w:r>
          </w:p>
          <w:p w:rsidR="00250942" w:rsidRPr="00C5133A" w:rsidRDefault="00250942" w:rsidP="00250942">
            <w:pPr>
              <w:rPr>
                <w:i/>
              </w:rPr>
            </w:pPr>
            <w:r>
              <w:rPr>
                <w:i/>
              </w:rPr>
              <w:t>(larger)</w:t>
            </w:r>
          </w:p>
        </w:tc>
        <w:tc>
          <w:tcPr>
            <w:tcW w:w="1984" w:type="dxa"/>
          </w:tcPr>
          <w:p w:rsidR="00250942" w:rsidRPr="00F16F93" w:rsidRDefault="00250942" w:rsidP="00250942">
            <w:r>
              <w:t>E.g. mobility measures</w:t>
            </w:r>
          </w:p>
        </w:tc>
        <w:tc>
          <w:tcPr>
            <w:tcW w:w="1843" w:type="dxa"/>
          </w:tcPr>
          <w:p w:rsidR="00250942" w:rsidRPr="00F16F93" w:rsidRDefault="00250942" w:rsidP="00250942">
            <w:r>
              <w:t xml:space="preserve">E.g. on how to convince leadership about </w:t>
            </w:r>
            <w:r>
              <w:lastRenderedPageBreak/>
              <w:t>importance of GEPs</w:t>
            </w:r>
          </w:p>
        </w:tc>
        <w:tc>
          <w:tcPr>
            <w:tcW w:w="1843" w:type="dxa"/>
          </w:tcPr>
          <w:p w:rsidR="00250942" w:rsidRPr="00F16F93" w:rsidRDefault="00250942" w:rsidP="00250942">
            <w:r>
              <w:lastRenderedPageBreak/>
              <w:t>E.g. Gender dimension in research</w:t>
            </w:r>
          </w:p>
        </w:tc>
        <w:tc>
          <w:tcPr>
            <w:tcW w:w="1695" w:type="dxa"/>
          </w:tcPr>
          <w:p w:rsidR="00250942" w:rsidRPr="00F16F93" w:rsidRDefault="00250942" w:rsidP="00250942">
            <w:r>
              <w:t>Use training material</w:t>
            </w:r>
          </w:p>
        </w:tc>
      </w:tr>
      <w:tr w:rsidR="00250942" w:rsidRPr="00F16F93" w:rsidTr="00797FD8">
        <w:tc>
          <w:tcPr>
            <w:tcW w:w="421" w:type="dxa"/>
            <w:vMerge/>
          </w:tcPr>
          <w:p w:rsidR="00250942" w:rsidRDefault="00250942" w:rsidP="00250942"/>
        </w:tc>
        <w:tc>
          <w:tcPr>
            <w:tcW w:w="1564" w:type="dxa"/>
          </w:tcPr>
          <w:p w:rsidR="00250942" w:rsidRDefault="00250942" w:rsidP="00250942">
            <w:pPr>
              <w:rPr>
                <w:i/>
              </w:rPr>
            </w:pPr>
            <w:r>
              <w:rPr>
                <w:i/>
              </w:rPr>
              <w:t>5.</w:t>
            </w:r>
            <w:r w:rsidRPr="00C5133A">
              <w:rPr>
                <w:i/>
              </w:rPr>
              <w:t>Training workshops</w:t>
            </w:r>
          </w:p>
          <w:p w:rsidR="00250942" w:rsidRPr="00C5133A" w:rsidRDefault="00250942" w:rsidP="00250942">
            <w:pPr>
              <w:rPr>
                <w:i/>
              </w:rPr>
            </w:pPr>
            <w:r>
              <w:rPr>
                <w:i/>
              </w:rPr>
              <w:t>(smaller)</w:t>
            </w:r>
          </w:p>
        </w:tc>
        <w:tc>
          <w:tcPr>
            <w:tcW w:w="7365" w:type="dxa"/>
            <w:gridSpan w:val="4"/>
          </w:tcPr>
          <w:p w:rsidR="00250942" w:rsidRDefault="00250942" w:rsidP="00250942">
            <w:pPr>
              <w:jc w:val="center"/>
            </w:pPr>
          </w:p>
          <w:p w:rsidR="00250942" w:rsidRPr="00F16F93" w:rsidRDefault="00250942" w:rsidP="00250942">
            <w:pPr>
              <w:jc w:val="center"/>
            </w:pPr>
            <w:r>
              <w:t xml:space="preserve">Idem, but </w:t>
            </w:r>
            <w:proofErr w:type="spellStart"/>
            <w:r>
              <w:t>customised</w:t>
            </w:r>
            <w:proofErr w:type="spellEnd"/>
            <w:r>
              <w:t xml:space="preserve"> for a specific </w:t>
            </w:r>
            <w:proofErr w:type="spellStart"/>
            <w:r>
              <w:t>organisation</w:t>
            </w:r>
            <w:proofErr w:type="spellEnd"/>
          </w:p>
        </w:tc>
      </w:tr>
      <w:tr w:rsidR="00250942" w:rsidRPr="00F16F93" w:rsidTr="00C5133A">
        <w:tc>
          <w:tcPr>
            <w:tcW w:w="421" w:type="dxa"/>
            <w:vMerge/>
          </w:tcPr>
          <w:p w:rsidR="00250942" w:rsidRDefault="00250942" w:rsidP="00250942"/>
        </w:tc>
        <w:tc>
          <w:tcPr>
            <w:tcW w:w="1564" w:type="dxa"/>
          </w:tcPr>
          <w:p w:rsidR="00250942" w:rsidRPr="00C5133A" w:rsidRDefault="00250942" w:rsidP="00250942">
            <w:pPr>
              <w:rPr>
                <w:i/>
              </w:rPr>
            </w:pPr>
            <w:r>
              <w:rPr>
                <w:i/>
              </w:rPr>
              <w:t>6.</w:t>
            </w:r>
            <w:r w:rsidRPr="00C5133A">
              <w:rPr>
                <w:i/>
              </w:rPr>
              <w:t>Diversity award</w:t>
            </w:r>
          </w:p>
        </w:tc>
        <w:tc>
          <w:tcPr>
            <w:tcW w:w="1984" w:type="dxa"/>
          </w:tcPr>
          <w:p w:rsidR="00250942" w:rsidRPr="00F16F93" w:rsidRDefault="00250942" w:rsidP="00250942">
            <w:r>
              <w:t>Use (</w:t>
            </w:r>
            <w:proofErr w:type="spellStart"/>
            <w:r>
              <w:t>a.o.</w:t>
            </w:r>
            <w:proofErr w:type="spellEnd"/>
            <w:r>
              <w:t>) Monitor for selection of the winner</w:t>
            </w:r>
          </w:p>
        </w:tc>
        <w:tc>
          <w:tcPr>
            <w:tcW w:w="1843" w:type="dxa"/>
          </w:tcPr>
          <w:p w:rsidR="00250942" w:rsidRPr="00F16F93" w:rsidRDefault="00250942" w:rsidP="00250942">
            <w:r>
              <w:t>Give nominees visibility</w:t>
            </w:r>
          </w:p>
        </w:tc>
        <w:tc>
          <w:tcPr>
            <w:tcW w:w="1843" w:type="dxa"/>
          </w:tcPr>
          <w:p w:rsidR="00250942" w:rsidRPr="00F16F93" w:rsidRDefault="00250942" w:rsidP="00250942">
            <w:r>
              <w:t>Show case the winner</w:t>
            </w:r>
          </w:p>
        </w:tc>
        <w:tc>
          <w:tcPr>
            <w:tcW w:w="1695" w:type="dxa"/>
          </w:tcPr>
          <w:p w:rsidR="00250942" w:rsidRPr="00F16F93" w:rsidRDefault="00250942" w:rsidP="00250942">
            <w:r>
              <w:t xml:space="preserve">Nominees learn from </w:t>
            </w:r>
            <w:r w:rsidR="004D6EF8">
              <w:t xml:space="preserve">writing </w:t>
            </w:r>
            <w:r>
              <w:t>application</w:t>
            </w:r>
          </w:p>
        </w:tc>
      </w:tr>
      <w:tr w:rsidR="00250942" w:rsidRPr="00F16F93" w:rsidTr="00C5133A">
        <w:tc>
          <w:tcPr>
            <w:tcW w:w="421" w:type="dxa"/>
            <w:vMerge/>
          </w:tcPr>
          <w:p w:rsidR="00250942" w:rsidRDefault="00250942" w:rsidP="00250942"/>
        </w:tc>
        <w:tc>
          <w:tcPr>
            <w:tcW w:w="1564" w:type="dxa"/>
          </w:tcPr>
          <w:p w:rsidR="00250942" w:rsidRPr="00C5133A" w:rsidRDefault="00250942" w:rsidP="00250942">
            <w:pPr>
              <w:rPr>
                <w:i/>
              </w:rPr>
            </w:pPr>
            <w:r>
              <w:rPr>
                <w:i/>
              </w:rPr>
              <w:t>7.</w:t>
            </w:r>
            <w:r w:rsidRPr="00C5133A">
              <w:rPr>
                <w:i/>
              </w:rPr>
              <w:t>Gender in Physics event</w:t>
            </w:r>
          </w:p>
        </w:tc>
        <w:tc>
          <w:tcPr>
            <w:tcW w:w="1984" w:type="dxa"/>
          </w:tcPr>
          <w:p w:rsidR="00250942" w:rsidRPr="00F16F93" w:rsidRDefault="00250942" w:rsidP="00250942">
            <w:r>
              <w:t>Presentation of the Monitor</w:t>
            </w:r>
          </w:p>
        </w:tc>
        <w:tc>
          <w:tcPr>
            <w:tcW w:w="1843" w:type="dxa"/>
          </w:tcPr>
          <w:p w:rsidR="00250942" w:rsidRPr="00F16F93" w:rsidRDefault="00250942" w:rsidP="00250942">
            <w:r>
              <w:t>Ceremony of Diversity award</w:t>
            </w:r>
          </w:p>
        </w:tc>
        <w:tc>
          <w:tcPr>
            <w:tcW w:w="1843" w:type="dxa"/>
          </w:tcPr>
          <w:p w:rsidR="00250942" w:rsidRPr="00F16F93" w:rsidRDefault="00250942" w:rsidP="00250942">
            <w:r>
              <w:t>Promotion of speakers bureau</w:t>
            </w:r>
          </w:p>
        </w:tc>
        <w:tc>
          <w:tcPr>
            <w:tcW w:w="1695" w:type="dxa"/>
          </w:tcPr>
          <w:p w:rsidR="00250942" w:rsidRPr="00F16F93" w:rsidRDefault="00250942" w:rsidP="00250942">
            <w:r>
              <w:t>Promotion of training workshops</w:t>
            </w:r>
          </w:p>
        </w:tc>
      </w:tr>
      <w:tr w:rsidR="00250942" w:rsidRPr="00F16F93" w:rsidTr="00040F36">
        <w:tc>
          <w:tcPr>
            <w:tcW w:w="421" w:type="dxa"/>
            <w:vMerge/>
          </w:tcPr>
          <w:p w:rsidR="00250942" w:rsidRDefault="00250942" w:rsidP="00250942"/>
        </w:tc>
        <w:tc>
          <w:tcPr>
            <w:tcW w:w="1564" w:type="dxa"/>
          </w:tcPr>
          <w:p w:rsidR="00250942" w:rsidRDefault="00250942" w:rsidP="00250942">
            <w:pPr>
              <w:rPr>
                <w:i/>
              </w:rPr>
            </w:pPr>
            <w:r>
              <w:rPr>
                <w:i/>
              </w:rPr>
              <w:t xml:space="preserve">8 Speakers bureau </w:t>
            </w:r>
          </w:p>
        </w:tc>
        <w:tc>
          <w:tcPr>
            <w:tcW w:w="7365" w:type="dxa"/>
            <w:gridSpan w:val="4"/>
          </w:tcPr>
          <w:p w:rsidR="00250942" w:rsidRPr="00F16F93" w:rsidRDefault="00250942" w:rsidP="00250942">
            <w:pPr>
              <w:jc w:val="center"/>
            </w:pPr>
            <w:r>
              <w:t>Promote and keep repository of speakers with different expertise: physics, gender, institutional change…</w:t>
            </w:r>
          </w:p>
        </w:tc>
      </w:tr>
      <w:tr w:rsidR="00250942" w:rsidRPr="00F16F93" w:rsidTr="00C5133A">
        <w:tc>
          <w:tcPr>
            <w:tcW w:w="421" w:type="dxa"/>
            <w:vMerge/>
          </w:tcPr>
          <w:p w:rsidR="00250942" w:rsidRDefault="00250942" w:rsidP="00250942"/>
        </w:tc>
        <w:tc>
          <w:tcPr>
            <w:tcW w:w="1564" w:type="dxa"/>
          </w:tcPr>
          <w:p w:rsidR="00250942" w:rsidRDefault="00250942" w:rsidP="00250942">
            <w:pPr>
              <w:rPr>
                <w:i/>
              </w:rPr>
            </w:pPr>
          </w:p>
        </w:tc>
        <w:tc>
          <w:tcPr>
            <w:tcW w:w="1984" w:type="dxa"/>
          </w:tcPr>
          <w:p w:rsidR="00250942" w:rsidRDefault="00250942" w:rsidP="00250942"/>
        </w:tc>
        <w:tc>
          <w:tcPr>
            <w:tcW w:w="1843" w:type="dxa"/>
          </w:tcPr>
          <w:p w:rsidR="00250942" w:rsidRDefault="00250942" w:rsidP="00250942"/>
        </w:tc>
        <w:tc>
          <w:tcPr>
            <w:tcW w:w="1843" w:type="dxa"/>
          </w:tcPr>
          <w:p w:rsidR="00250942" w:rsidRDefault="00250942" w:rsidP="00250942"/>
        </w:tc>
        <w:tc>
          <w:tcPr>
            <w:tcW w:w="1695" w:type="dxa"/>
          </w:tcPr>
          <w:p w:rsidR="00250942" w:rsidRPr="00F16F93" w:rsidRDefault="00250942" w:rsidP="00250942"/>
        </w:tc>
      </w:tr>
      <w:tr w:rsidR="00250942" w:rsidRPr="00F16F93" w:rsidTr="00C5133A">
        <w:tc>
          <w:tcPr>
            <w:tcW w:w="421" w:type="dxa"/>
          </w:tcPr>
          <w:p w:rsidR="00250942" w:rsidRPr="00F16F93" w:rsidRDefault="00250942" w:rsidP="00250942"/>
        </w:tc>
        <w:tc>
          <w:tcPr>
            <w:tcW w:w="1564" w:type="dxa"/>
          </w:tcPr>
          <w:p w:rsidR="00250942" w:rsidRPr="00387481" w:rsidRDefault="00250942" w:rsidP="00250942">
            <w:pPr>
              <w:rPr>
                <w:b/>
              </w:rPr>
            </w:pPr>
            <w:r w:rsidRPr="00387481">
              <w:rPr>
                <w:b/>
                <w:color w:val="FF0000"/>
              </w:rPr>
              <w:t>…What else?...</w:t>
            </w:r>
          </w:p>
        </w:tc>
        <w:tc>
          <w:tcPr>
            <w:tcW w:w="1984" w:type="dxa"/>
          </w:tcPr>
          <w:p w:rsidR="00250942" w:rsidRPr="00F16F93" w:rsidRDefault="00250942" w:rsidP="00250942"/>
        </w:tc>
        <w:tc>
          <w:tcPr>
            <w:tcW w:w="1843" w:type="dxa"/>
          </w:tcPr>
          <w:p w:rsidR="00250942" w:rsidRPr="00F16F93" w:rsidRDefault="00250942" w:rsidP="00250942"/>
        </w:tc>
        <w:tc>
          <w:tcPr>
            <w:tcW w:w="1843" w:type="dxa"/>
          </w:tcPr>
          <w:p w:rsidR="00250942" w:rsidRPr="00F16F93" w:rsidRDefault="00250942" w:rsidP="00250942"/>
        </w:tc>
        <w:tc>
          <w:tcPr>
            <w:tcW w:w="1695" w:type="dxa"/>
          </w:tcPr>
          <w:p w:rsidR="00250942" w:rsidRPr="00F16F93" w:rsidRDefault="00250942" w:rsidP="00250942"/>
        </w:tc>
      </w:tr>
    </w:tbl>
    <w:p w:rsidR="00A43E6B" w:rsidRDefault="00A43E6B" w:rsidP="00A43E6B">
      <w:pPr>
        <w:rPr>
          <w:b/>
          <w:color w:val="FF0000"/>
        </w:rPr>
      </w:pPr>
    </w:p>
    <w:p w:rsidR="00375D35" w:rsidRDefault="00765799" w:rsidP="00A43E6B">
      <w:pPr>
        <w:rPr>
          <w:b/>
          <w:color w:val="FF0000"/>
        </w:rPr>
      </w:pPr>
      <w:r>
        <w:rPr>
          <w:b/>
          <w:color w:val="FF0000"/>
        </w:rPr>
        <w:t>What is the opinion?</w:t>
      </w:r>
      <w:bookmarkStart w:id="1" w:name="_GoBack"/>
      <w:bookmarkEnd w:id="1"/>
    </w:p>
    <w:p w:rsidR="00F45197" w:rsidRDefault="00F45197"/>
    <w:sectPr w:rsidR="00F45197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72D" w:rsidRDefault="0042772D" w:rsidP="0004747A">
      <w:pPr>
        <w:spacing w:after="0" w:line="240" w:lineRule="auto"/>
      </w:pPr>
      <w:r>
        <w:separator/>
      </w:r>
    </w:p>
  </w:endnote>
  <w:endnote w:type="continuationSeparator" w:id="0">
    <w:p w:rsidR="0042772D" w:rsidRDefault="0042772D" w:rsidP="00047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2324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5D35" w:rsidRDefault="00375D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7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5D35" w:rsidRDefault="00375D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72D" w:rsidRDefault="0042772D" w:rsidP="0004747A">
      <w:pPr>
        <w:spacing w:after="0" w:line="240" w:lineRule="auto"/>
      </w:pPr>
      <w:r>
        <w:separator/>
      </w:r>
    </w:p>
  </w:footnote>
  <w:footnote w:type="continuationSeparator" w:id="0">
    <w:p w:rsidR="0042772D" w:rsidRDefault="0042772D" w:rsidP="00047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0B0" w:rsidRPr="008E4637" w:rsidRDefault="00F70660" w:rsidP="004560B0">
    <w:pPr>
      <w:pStyle w:val="Header"/>
      <w:jc w:val="center"/>
      <w:rPr>
        <w:b/>
        <w:color w:val="FF0000"/>
      </w:rPr>
    </w:pPr>
    <w:r>
      <w:rPr>
        <w:b/>
        <w:color w:val="FF0000"/>
      </w:rPr>
      <w:t>DISCUSSION</w:t>
    </w:r>
    <w:r w:rsidR="004560B0" w:rsidRPr="008E4637">
      <w:rPr>
        <w:b/>
        <w:color w:val="FF0000"/>
      </w:rPr>
      <w:t xml:space="preserve"> DOCUMENT</w:t>
    </w:r>
  </w:p>
  <w:p w:rsidR="00144E48" w:rsidRDefault="00144E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A0419"/>
    <w:multiLevelType w:val="hybridMultilevel"/>
    <w:tmpl w:val="6AB2B800"/>
    <w:lvl w:ilvl="0" w:tplc="CCBE4F16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5766"/>
    <w:multiLevelType w:val="hybridMultilevel"/>
    <w:tmpl w:val="4E3E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216CA"/>
    <w:multiLevelType w:val="hybridMultilevel"/>
    <w:tmpl w:val="3E465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05E8D"/>
    <w:multiLevelType w:val="hybridMultilevel"/>
    <w:tmpl w:val="358E1340"/>
    <w:lvl w:ilvl="0" w:tplc="9A68EF26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56A09"/>
    <w:multiLevelType w:val="hybridMultilevel"/>
    <w:tmpl w:val="4A4CA3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2B32EE"/>
    <w:multiLevelType w:val="hybridMultilevel"/>
    <w:tmpl w:val="158AB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F2C4B"/>
    <w:multiLevelType w:val="hybridMultilevel"/>
    <w:tmpl w:val="F48658CC"/>
    <w:lvl w:ilvl="0" w:tplc="380CACCE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52E59"/>
    <w:multiLevelType w:val="hybridMultilevel"/>
    <w:tmpl w:val="33FEE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64326"/>
    <w:multiLevelType w:val="hybridMultilevel"/>
    <w:tmpl w:val="73D66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50A0D"/>
    <w:multiLevelType w:val="hybridMultilevel"/>
    <w:tmpl w:val="FC8E5B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7D0740"/>
    <w:multiLevelType w:val="hybridMultilevel"/>
    <w:tmpl w:val="B32E70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695203"/>
    <w:multiLevelType w:val="hybridMultilevel"/>
    <w:tmpl w:val="9BA6B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BC433F"/>
    <w:multiLevelType w:val="hybridMultilevel"/>
    <w:tmpl w:val="065EB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10"/>
  </w:num>
  <w:num w:numId="7">
    <w:abstractNumId w:val="7"/>
  </w:num>
  <w:num w:numId="8">
    <w:abstractNumId w:val="11"/>
  </w:num>
  <w:num w:numId="9">
    <w:abstractNumId w:val="12"/>
  </w:num>
  <w:num w:numId="10">
    <w:abstractNumId w:val="8"/>
  </w:num>
  <w:num w:numId="11">
    <w:abstractNumId w:val="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97"/>
    <w:rsid w:val="0001368C"/>
    <w:rsid w:val="000273CE"/>
    <w:rsid w:val="00040716"/>
    <w:rsid w:val="0004747A"/>
    <w:rsid w:val="000901D1"/>
    <w:rsid w:val="0012312B"/>
    <w:rsid w:val="00144E48"/>
    <w:rsid w:val="00157192"/>
    <w:rsid w:val="0018002E"/>
    <w:rsid w:val="00194E2E"/>
    <w:rsid w:val="0024771C"/>
    <w:rsid w:val="00250942"/>
    <w:rsid w:val="002F5DDD"/>
    <w:rsid w:val="00320D3E"/>
    <w:rsid w:val="00322C23"/>
    <w:rsid w:val="0032539A"/>
    <w:rsid w:val="00326D95"/>
    <w:rsid w:val="003309FF"/>
    <w:rsid w:val="00375D35"/>
    <w:rsid w:val="00377579"/>
    <w:rsid w:val="00387481"/>
    <w:rsid w:val="0042772D"/>
    <w:rsid w:val="004560B0"/>
    <w:rsid w:val="004D6EF8"/>
    <w:rsid w:val="0053318E"/>
    <w:rsid w:val="00553B18"/>
    <w:rsid w:val="0058382A"/>
    <w:rsid w:val="0059141E"/>
    <w:rsid w:val="00592D06"/>
    <w:rsid w:val="005C68DA"/>
    <w:rsid w:val="005E713A"/>
    <w:rsid w:val="006A1599"/>
    <w:rsid w:val="006F1D7F"/>
    <w:rsid w:val="006F7E0A"/>
    <w:rsid w:val="0070194C"/>
    <w:rsid w:val="00757F0A"/>
    <w:rsid w:val="00765799"/>
    <w:rsid w:val="0083714B"/>
    <w:rsid w:val="00857F2C"/>
    <w:rsid w:val="008C6472"/>
    <w:rsid w:val="008E4637"/>
    <w:rsid w:val="008F30AE"/>
    <w:rsid w:val="0090652B"/>
    <w:rsid w:val="00930EF4"/>
    <w:rsid w:val="0094481E"/>
    <w:rsid w:val="00980279"/>
    <w:rsid w:val="009D04DB"/>
    <w:rsid w:val="00A43E6B"/>
    <w:rsid w:val="00A44C99"/>
    <w:rsid w:val="00B030C6"/>
    <w:rsid w:val="00C5133A"/>
    <w:rsid w:val="00DE4E3D"/>
    <w:rsid w:val="00E240B4"/>
    <w:rsid w:val="00E5292D"/>
    <w:rsid w:val="00F16F93"/>
    <w:rsid w:val="00F45197"/>
    <w:rsid w:val="00F70660"/>
    <w:rsid w:val="00F714DB"/>
    <w:rsid w:val="00FD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0A6FE"/>
  <w15:chartTrackingRefBased/>
  <w15:docId w15:val="{DC85A510-FDB0-4282-8B64-10C55ADA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7E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E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47A"/>
  </w:style>
  <w:style w:type="paragraph" w:styleId="Footer">
    <w:name w:val="footer"/>
    <w:basedOn w:val="Normal"/>
    <w:link w:val="FooterChar"/>
    <w:uiPriority w:val="99"/>
    <w:unhideWhenUsed/>
    <w:rsid w:val="00047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47A"/>
  </w:style>
  <w:style w:type="character" w:customStyle="1" w:styleId="Heading1Char">
    <w:name w:val="Heading 1 Char"/>
    <w:basedOn w:val="DefaultParagraphFont"/>
    <w:link w:val="Heading1"/>
    <w:uiPriority w:val="9"/>
    <w:rsid w:val="006F7E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7E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F7E0A"/>
    <w:pPr>
      <w:ind w:left="720"/>
      <w:contextualSpacing/>
    </w:pPr>
  </w:style>
  <w:style w:type="table" w:styleId="TableGrid">
    <w:name w:val="Table Grid"/>
    <w:basedOn w:val="TableNormal"/>
    <w:uiPriority w:val="39"/>
    <w:rsid w:val="00144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8E463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E463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E463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8E46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AFEC5-8E87-41A7-889E-C7A42C201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1993</Characters>
  <Application>Microsoft Office Word</Application>
  <DocSecurity>0</DocSecurity>
  <Lines>83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Nikhef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de Wolf</dc:creator>
  <cp:keywords/>
  <dc:description/>
  <cp:lastModifiedBy>E de Wolf</cp:lastModifiedBy>
  <cp:revision>3</cp:revision>
  <dcterms:created xsi:type="dcterms:W3CDTF">2018-05-06T15:58:00Z</dcterms:created>
  <dcterms:modified xsi:type="dcterms:W3CDTF">2018-05-06T16:15:00Z</dcterms:modified>
</cp:coreProperties>
</file>